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2" w:rsidRDefault="00B27159">
      <w:r>
        <w:rPr>
          <w:noProof/>
        </w:rPr>
        <w:drawing>
          <wp:inline distT="0" distB="0" distL="0" distR="0">
            <wp:extent cx="5943600" cy="516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59" w:rsidRDefault="00BF2DB1">
      <w:r>
        <w:rPr>
          <w:noProof/>
        </w:rPr>
        <w:drawing>
          <wp:inline distT="0" distB="0" distL="0" distR="0">
            <wp:extent cx="5943600" cy="1346367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BA" w:rsidRDefault="00B27159">
      <w:r>
        <w:t>Hints:  1</w:t>
      </w:r>
      <w:proofErr w:type="gramStart"/>
      <w:r>
        <w:t xml:space="preserve">)  </w:t>
      </w:r>
      <w:r w:rsidR="00BF2DB1">
        <w:t>subject</w:t>
      </w:r>
      <w:proofErr w:type="gramEnd"/>
      <w:r w:rsidR="00BF2DB1">
        <w:t>-verb agreement;  incorrect predicate adjective</w:t>
      </w:r>
    </w:p>
    <w:p w:rsidR="00B27159" w:rsidRDefault="006844BA">
      <w:r>
        <w:t xml:space="preserve">            </w:t>
      </w:r>
      <w:r w:rsidR="00B27159">
        <w:t xml:space="preserve">2)  </w:t>
      </w:r>
      <w:r w:rsidR="00BF2DB1">
        <w:t>punctuation; consistent verb tense problem</w:t>
      </w:r>
      <w:bookmarkStart w:id="0" w:name="_GoBack"/>
      <w:bookmarkEnd w:id="0"/>
    </w:p>
    <w:sectPr w:rsidR="00B2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D4"/>
    <w:rsid w:val="00005622"/>
    <w:rsid w:val="001F71A0"/>
    <w:rsid w:val="00225185"/>
    <w:rsid w:val="00364DD4"/>
    <w:rsid w:val="00472D58"/>
    <w:rsid w:val="006844BA"/>
    <w:rsid w:val="00727486"/>
    <w:rsid w:val="00B27159"/>
    <w:rsid w:val="00BF2DB1"/>
    <w:rsid w:val="00D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</cp:lastModifiedBy>
  <cp:revision>2</cp:revision>
  <dcterms:created xsi:type="dcterms:W3CDTF">2015-09-20T18:33:00Z</dcterms:created>
  <dcterms:modified xsi:type="dcterms:W3CDTF">2015-09-20T18:33:00Z</dcterms:modified>
</cp:coreProperties>
</file>